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3D6" w:rsidRDefault="000B4362" w:rsidP="008A105D">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0B4362" w:rsidRDefault="000B4362" w:rsidP="008A105D">
      <w:pPr>
        <w:spacing w:line="360" w:lineRule="auto"/>
        <w:jc w:val="center"/>
        <w:rPr>
          <w:rFonts w:ascii="Palatino Linotype" w:hAnsi="Palatino Linotype"/>
          <w:b/>
          <w:sz w:val="32"/>
          <w:szCs w:val="32"/>
        </w:rPr>
      </w:pPr>
      <w:r>
        <w:rPr>
          <w:rFonts w:ascii="Palatino Linotype" w:hAnsi="Palatino Linotype"/>
          <w:b/>
          <w:sz w:val="32"/>
          <w:szCs w:val="32"/>
        </w:rPr>
        <w:t xml:space="preserve"> Με σύντομη ερμηνεία</w:t>
      </w:r>
    </w:p>
    <w:p w:rsidR="000B4362" w:rsidRDefault="000B4362" w:rsidP="008A105D">
      <w:pPr>
        <w:spacing w:line="360" w:lineRule="auto"/>
        <w:jc w:val="center"/>
        <w:rPr>
          <w:rFonts w:ascii="Palatino Linotype" w:hAnsi="Palatino Linotype"/>
          <w:b/>
          <w:sz w:val="32"/>
          <w:szCs w:val="32"/>
        </w:rPr>
      </w:pPr>
      <w:r>
        <w:rPr>
          <w:rFonts w:ascii="Palatino Linotype" w:hAnsi="Palatino Linotype"/>
          <w:b/>
          <w:sz w:val="32"/>
          <w:szCs w:val="32"/>
        </w:rPr>
        <w:t xml:space="preserve">Τόμος Α’ </w:t>
      </w:r>
    </w:p>
    <w:p w:rsidR="000B4362" w:rsidRDefault="000B4362" w:rsidP="008A105D">
      <w:pPr>
        <w:spacing w:line="360" w:lineRule="auto"/>
        <w:jc w:val="center"/>
        <w:rPr>
          <w:rFonts w:ascii="Palatino Linotype" w:hAnsi="Palatino Linotype"/>
          <w:b/>
          <w:sz w:val="32"/>
          <w:szCs w:val="32"/>
        </w:rPr>
      </w:pPr>
    </w:p>
    <w:p w:rsidR="000B4362" w:rsidRDefault="000B4362" w:rsidP="008A105D">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Κεφάλαιον Θ’ – (9)</w:t>
      </w:r>
    </w:p>
    <w:p w:rsidR="000B4362" w:rsidRDefault="000B4362" w:rsidP="008A105D">
      <w:pPr>
        <w:spacing w:line="360" w:lineRule="auto"/>
        <w:jc w:val="center"/>
        <w:rPr>
          <w:rFonts w:ascii="Palatino Linotype" w:hAnsi="Palatino Linotype"/>
          <w:b/>
          <w:sz w:val="28"/>
          <w:szCs w:val="28"/>
        </w:rPr>
      </w:pPr>
      <w:r>
        <w:rPr>
          <w:rFonts w:ascii="Palatino Linotype" w:hAnsi="Palatino Linotype"/>
          <w:b/>
          <w:sz w:val="28"/>
          <w:szCs w:val="28"/>
        </w:rPr>
        <w:t>Στίχ. 1-5. Εντολή για τον εορτασμό του Πάσχα.</w:t>
      </w:r>
    </w:p>
    <w:p w:rsidR="000B4362" w:rsidRDefault="00505877" w:rsidP="00505877">
      <w:pPr>
        <w:spacing w:line="360" w:lineRule="auto"/>
        <w:ind w:firstLine="720"/>
        <w:jc w:val="both"/>
        <w:rPr>
          <w:rFonts w:ascii="Palatino Linotype" w:hAnsi="Palatino Linotype"/>
          <w:sz w:val="28"/>
          <w:szCs w:val="28"/>
        </w:rPr>
      </w:pPr>
      <w:r>
        <w:rPr>
          <w:rFonts w:ascii="Palatino Linotype" w:hAnsi="Palatino Linotype"/>
          <w:sz w:val="28"/>
          <w:szCs w:val="28"/>
        </w:rPr>
        <w:t>1 Ο Θεός μίλησε στον Μωυσή στην έρημο του Σινά τον πρώτο μήνα του δεύτερου έτους από τότε που οι Ισραηλίτες ανεχώρησαν από την Αίγυπτο, και του είπε:</w:t>
      </w:r>
    </w:p>
    <w:p w:rsidR="00505877" w:rsidRDefault="00505877" w:rsidP="00505877">
      <w:pPr>
        <w:spacing w:line="360" w:lineRule="auto"/>
        <w:ind w:firstLine="720"/>
        <w:jc w:val="both"/>
        <w:rPr>
          <w:rFonts w:ascii="Palatino Linotype" w:hAnsi="Palatino Linotype"/>
          <w:sz w:val="28"/>
          <w:szCs w:val="28"/>
        </w:rPr>
      </w:pPr>
      <w:r>
        <w:rPr>
          <w:rFonts w:ascii="Palatino Linotype" w:hAnsi="Palatino Linotype"/>
          <w:sz w:val="28"/>
          <w:szCs w:val="28"/>
        </w:rPr>
        <w:t>2 «Να πεις στους Ισραηλίτες να γιορτάζουν το Πάσχα την καθορισμένη ημερομηνία˙</w:t>
      </w:r>
    </w:p>
    <w:p w:rsidR="00505877" w:rsidRDefault="000675B1" w:rsidP="00505877">
      <w:pPr>
        <w:spacing w:line="360" w:lineRule="auto"/>
        <w:ind w:firstLine="720"/>
        <w:jc w:val="both"/>
        <w:rPr>
          <w:rFonts w:ascii="Palatino Linotype" w:hAnsi="Palatino Linotype"/>
          <w:sz w:val="28"/>
          <w:szCs w:val="28"/>
        </w:rPr>
      </w:pPr>
      <w:r>
        <w:rPr>
          <w:rFonts w:ascii="Palatino Linotype" w:hAnsi="Palatino Linotype"/>
          <w:sz w:val="28"/>
          <w:szCs w:val="28"/>
        </w:rPr>
        <w:t>3 να το γιορτάζουν τη συγκεκριμένη ημέρα, δηλαδή τη δέκατη τέταρτη ημέρα του μήνα Αβίβ, του πρώτου, το απόγευμα. Να το γιορτάζουν σύμφωνα με τον τελετουργικό νόμο του Πάσχα και τις σχετικές ερμηνευτικές διατάξεις του νόμου αυτού που σας έδωσα».</w:t>
      </w:r>
    </w:p>
    <w:p w:rsidR="000675B1" w:rsidRDefault="000675B1" w:rsidP="00505877">
      <w:pPr>
        <w:spacing w:line="360" w:lineRule="auto"/>
        <w:ind w:firstLine="720"/>
        <w:jc w:val="both"/>
        <w:rPr>
          <w:rFonts w:ascii="Palatino Linotype" w:hAnsi="Palatino Linotype"/>
          <w:sz w:val="28"/>
          <w:szCs w:val="28"/>
        </w:rPr>
      </w:pPr>
      <w:r>
        <w:rPr>
          <w:rFonts w:ascii="Palatino Linotype" w:hAnsi="Palatino Linotype"/>
          <w:sz w:val="28"/>
          <w:szCs w:val="28"/>
        </w:rPr>
        <w:t>4 Και ο Μωυσής μίλησε στους Ισραηλίτες και τους είπε να γιορτάζουν το Πάσχα.</w:t>
      </w:r>
    </w:p>
    <w:p w:rsidR="000675B1" w:rsidRDefault="000675B1" w:rsidP="00505877">
      <w:pPr>
        <w:spacing w:line="360" w:lineRule="auto"/>
        <w:ind w:firstLine="720"/>
        <w:jc w:val="both"/>
        <w:rPr>
          <w:rFonts w:ascii="Palatino Linotype" w:hAnsi="Palatino Linotype"/>
          <w:sz w:val="28"/>
          <w:szCs w:val="28"/>
        </w:rPr>
      </w:pPr>
      <w:r>
        <w:rPr>
          <w:rFonts w:ascii="Palatino Linotype" w:hAnsi="Palatino Linotype"/>
          <w:sz w:val="28"/>
          <w:szCs w:val="28"/>
        </w:rPr>
        <w:t xml:space="preserve">5 Και το γιόρτασαν οι Ισραηλίτες στην αρχή της δέκατης τέταρτης ημέρας του πρώτου μήνα στην έρημο του Σινά, </w:t>
      </w:r>
      <w:r>
        <w:rPr>
          <w:rFonts w:ascii="Palatino Linotype" w:hAnsi="Palatino Linotype"/>
          <w:sz w:val="28"/>
          <w:szCs w:val="28"/>
        </w:rPr>
        <w:lastRenderedPageBreak/>
        <w:t>σύμφωνα με όσα διέταξε ο Κύριος τον Μωυσή. Το γιόρτασαν όπως ακριβώς τους είπε.</w:t>
      </w:r>
    </w:p>
    <w:p w:rsidR="000B4362" w:rsidRDefault="000B4362" w:rsidP="000675B1">
      <w:pPr>
        <w:spacing w:line="360" w:lineRule="auto"/>
        <w:ind w:firstLine="720"/>
        <w:jc w:val="both"/>
        <w:rPr>
          <w:rFonts w:ascii="Palatino Linotype" w:hAnsi="Palatino Linotype"/>
          <w:b/>
          <w:sz w:val="28"/>
          <w:szCs w:val="28"/>
        </w:rPr>
      </w:pPr>
      <w:r>
        <w:rPr>
          <w:rFonts w:ascii="Palatino Linotype" w:hAnsi="Palatino Linotype"/>
          <w:b/>
          <w:sz w:val="28"/>
          <w:szCs w:val="28"/>
        </w:rPr>
        <w:t>Στίχ. 6-14. Οι νομικώς ακάθαρτοι και οι εορτασμός του Πάσχα.</w:t>
      </w:r>
    </w:p>
    <w:p w:rsidR="000675B1" w:rsidRDefault="000675B1" w:rsidP="000675B1">
      <w:pPr>
        <w:spacing w:line="360" w:lineRule="auto"/>
        <w:ind w:firstLine="720"/>
        <w:jc w:val="both"/>
        <w:rPr>
          <w:rFonts w:ascii="Palatino Linotype" w:hAnsi="Palatino Linotype"/>
          <w:sz w:val="28"/>
          <w:szCs w:val="28"/>
        </w:rPr>
      </w:pPr>
      <w:r>
        <w:rPr>
          <w:rFonts w:ascii="Palatino Linotype" w:hAnsi="Palatino Linotype"/>
          <w:sz w:val="28"/>
          <w:szCs w:val="28"/>
        </w:rPr>
        <w:t>6 Υπήρχαν όμως ορισμένοι άνδρες οι οποίοι ήταν νομικώς ακάθαρτοι, διότι είχαν πλησιάσει νεκρό σώμα ανθρώπου και γι’ αυτό δεν μπορούσαν να γιορτάσουν το Πάσχα μαζί με τους άλλους Ισραηλίτες την καθορισμένη εκείνη ημέρα. Αυτοί παρουσιάσθηκαν στον Μωυσή και τον Ααρών την ημέρα εκείνη˙</w:t>
      </w:r>
    </w:p>
    <w:p w:rsidR="000675B1" w:rsidRDefault="000675B1" w:rsidP="000675B1">
      <w:pPr>
        <w:spacing w:line="360" w:lineRule="auto"/>
        <w:ind w:firstLine="720"/>
        <w:jc w:val="both"/>
        <w:rPr>
          <w:rFonts w:ascii="Palatino Linotype" w:hAnsi="Palatino Linotype"/>
          <w:sz w:val="28"/>
          <w:szCs w:val="28"/>
        </w:rPr>
      </w:pPr>
      <w:r>
        <w:rPr>
          <w:rFonts w:ascii="Palatino Linotype" w:hAnsi="Palatino Linotype"/>
          <w:sz w:val="28"/>
          <w:szCs w:val="28"/>
        </w:rPr>
        <w:t>7 και είπαν οι άνδρες εκείνοι στον Μωυσή: «Εμείς είμαστε νομικώς ακάθαρτοι, διότι πλησιάσαμε νεκρό σώμα ανθρώπου. Εμείς λοιπόν μόνο θα αποκλεισθούμε και δεν θα μπορέσουμε να προσφέρουμε τη θυσία μας στον Κύριο την ημέρα αυτή του Πάσχα, όπως όλοι οι άλλοι Ισραηλίτες;»</w:t>
      </w:r>
    </w:p>
    <w:p w:rsidR="000675B1" w:rsidRDefault="000675B1" w:rsidP="000675B1">
      <w:pPr>
        <w:spacing w:line="360" w:lineRule="auto"/>
        <w:ind w:firstLine="720"/>
        <w:jc w:val="both"/>
        <w:rPr>
          <w:rFonts w:ascii="Palatino Linotype" w:hAnsi="Palatino Linotype"/>
          <w:sz w:val="28"/>
          <w:szCs w:val="28"/>
        </w:rPr>
      </w:pPr>
      <w:r>
        <w:rPr>
          <w:rFonts w:ascii="Palatino Linotype" w:hAnsi="Palatino Linotype"/>
          <w:sz w:val="28"/>
          <w:szCs w:val="28"/>
        </w:rPr>
        <w:t>8 Ο Μωυσής τους απάντησε: «Περιμένετε εκεί και θα ακούσω τι οδηγίες θα μου δώσει ο Κύριος σχετικά με την περίπτωσή σας».</w:t>
      </w:r>
    </w:p>
    <w:p w:rsidR="000675B1" w:rsidRDefault="000675B1" w:rsidP="000675B1">
      <w:pPr>
        <w:spacing w:line="360" w:lineRule="auto"/>
        <w:ind w:firstLine="720"/>
        <w:jc w:val="both"/>
        <w:rPr>
          <w:rFonts w:ascii="Palatino Linotype" w:hAnsi="Palatino Linotype"/>
          <w:sz w:val="28"/>
          <w:szCs w:val="28"/>
        </w:rPr>
      </w:pPr>
      <w:r>
        <w:rPr>
          <w:rFonts w:ascii="Palatino Linotype" w:hAnsi="Palatino Linotype"/>
          <w:sz w:val="28"/>
          <w:szCs w:val="28"/>
        </w:rPr>
        <w:t>9 Και ο Κύριος μίλησε στον Μωυσή και του είπε:</w:t>
      </w:r>
    </w:p>
    <w:p w:rsidR="000675B1" w:rsidRDefault="000675B1" w:rsidP="000675B1">
      <w:pPr>
        <w:spacing w:line="360" w:lineRule="auto"/>
        <w:ind w:firstLine="720"/>
        <w:jc w:val="both"/>
        <w:rPr>
          <w:rFonts w:ascii="Palatino Linotype" w:hAnsi="Palatino Linotype"/>
          <w:sz w:val="28"/>
          <w:szCs w:val="28"/>
        </w:rPr>
      </w:pPr>
      <w:r>
        <w:rPr>
          <w:rFonts w:ascii="Palatino Linotype" w:hAnsi="Palatino Linotype"/>
          <w:sz w:val="28"/>
          <w:szCs w:val="28"/>
        </w:rPr>
        <w:t xml:space="preserve">10 «Πες στους Ισραηλίτες τα εξής: Αν κανείς από σας ή από τους απογόνους σας καταστεί νομικά ακάθαρτος, επειδή πλησίασε νεκρό σώμα ανθρώπου, ή αν απουσιάσει σε ταξίδι </w:t>
      </w:r>
      <w:r>
        <w:rPr>
          <w:rFonts w:ascii="Palatino Linotype" w:hAnsi="Palatino Linotype"/>
          <w:sz w:val="28"/>
          <w:szCs w:val="28"/>
        </w:rPr>
        <w:lastRenderedPageBreak/>
        <w:t>μακριά σας και εν μπορέσει έτσι να γιορτάσει το Πάσχα στη συγκεκριμένη ημερομηνία του, θα μπορέσει να γιορτάσει και αυτός το Πάσχα, αλλά ένα μήνα αργότερα˙</w:t>
      </w:r>
    </w:p>
    <w:p w:rsidR="000675B1" w:rsidRDefault="000675B1" w:rsidP="000675B1">
      <w:pPr>
        <w:spacing w:line="360" w:lineRule="auto"/>
        <w:ind w:firstLine="720"/>
        <w:jc w:val="both"/>
        <w:rPr>
          <w:rFonts w:ascii="Palatino Linotype" w:hAnsi="Palatino Linotype"/>
          <w:sz w:val="28"/>
          <w:szCs w:val="28"/>
        </w:rPr>
      </w:pPr>
      <w:r>
        <w:rPr>
          <w:rFonts w:ascii="Palatino Linotype" w:hAnsi="Palatino Linotype"/>
          <w:sz w:val="28"/>
          <w:szCs w:val="28"/>
        </w:rPr>
        <w:t>11 όλοι αυτοί θα γιορτάσουν το Πάσχα τη δέκατη τέταρτη ημέρα του δεύτερου μήνα το απόγευμα˙ τότε θα γιορτάσουν κι αυτοί το Πάσχα και θα φάνε τον αμνό του Πάσχα με άζυμο ψωμί και πικρά χόρτα.</w:t>
      </w:r>
    </w:p>
    <w:p w:rsidR="000675B1" w:rsidRDefault="000675B1" w:rsidP="000675B1">
      <w:pPr>
        <w:spacing w:line="360" w:lineRule="auto"/>
        <w:ind w:firstLine="720"/>
        <w:jc w:val="both"/>
        <w:rPr>
          <w:rFonts w:ascii="Palatino Linotype" w:hAnsi="Palatino Linotype"/>
          <w:sz w:val="28"/>
          <w:szCs w:val="28"/>
        </w:rPr>
      </w:pPr>
      <w:r>
        <w:rPr>
          <w:rFonts w:ascii="Palatino Linotype" w:hAnsi="Palatino Linotype"/>
          <w:sz w:val="28"/>
          <w:szCs w:val="28"/>
        </w:rPr>
        <w:t>12 Θα προσέξουν να μην αφήσουν τίποτε από τον αμνό του Πάσχα για την άλλη μέρα και να μη σπάσουν κανένα κόκκαλο του αμνού που θα τρώνε. Οι Ισραηλίτες αυτοί θα γιορτάσουν το Πάσχα σύμφωνα με τον νόμο και όλες τις διατάξεις του νόμου για το Πάσχα.</w:t>
      </w:r>
    </w:p>
    <w:p w:rsidR="000675B1" w:rsidRDefault="000675B1" w:rsidP="000675B1">
      <w:pPr>
        <w:spacing w:line="360" w:lineRule="auto"/>
        <w:ind w:firstLine="720"/>
        <w:jc w:val="both"/>
        <w:rPr>
          <w:rFonts w:ascii="Palatino Linotype" w:hAnsi="Palatino Linotype"/>
          <w:sz w:val="28"/>
          <w:szCs w:val="28"/>
        </w:rPr>
      </w:pPr>
      <w:r>
        <w:rPr>
          <w:rFonts w:ascii="Palatino Linotype" w:hAnsi="Palatino Linotype"/>
          <w:sz w:val="28"/>
          <w:szCs w:val="28"/>
        </w:rPr>
        <w:t>13 Εάν όμως κάποιος Ισραηλίτης που είναι καθαρός και δεν απουσιάζει σε ταξίδι μακριά από σας, παραλείψει ή αδιαφορήσει να γιορτάσει το Πάσχα, ο άνθρωπος αυτός πρέπει να τιμωρηθεί, να αποκοπεί και να εξολοθρευθεί από τον λαό του. Ο Ισραηλίτης αυτός θα υποστεί τις συνέπειες της αμαρτίας του αυτής και θα τιμωρ</w:t>
      </w:r>
      <w:r w:rsidR="00E67A96">
        <w:rPr>
          <w:rFonts w:ascii="Palatino Linotype" w:hAnsi="Palatino Linotype"/>
          <w:sz w:val="28"/>
          <w:szCs w:val="28"/>
        </w:rPr>
        <w:t>ηθεί σκληρά, επειδή παρέλειψε να προσφέρει τη θυσία του στον Κύριο στον καθορισμένο χρόνο.</w:t>
      </w:r>
    </w:p>
    <w:p w:rsidR="00E67A96" w:rsidRDefault="00E67A96" w:rsidP="000675B1">
      <w:pPr>
        <w:spacing w:line="360" w:lineRule="auto"/>
        <w:ind w:firstLine="720"/>
        <w:jc w:val="both"/>
        <w:rPr>
          <w:rFonts w:ascii="Palatino Linotype" w:hAnsi="Palatino Linotype"/>
          <w:sz w:val="28"/>
          <w:szCs w:val="28"/>
        </w:rPr>
      </w:pPr>
      <w:r>
        <w:rPr>
          <w:rFonts w:ascii="Palatino Linotype" w:hAnsi="Palatino Linotype"/>
          <w:sz w:val="28"/>
          <w:szCs w:val="28"/>
        </w:rPr>
        <w:t xml:space="preserve">14 Αν πάλι  κάποιος ξένος έλθει στη χώρα σας και θελήσει να γιορτάσει το Πάσχα του Κυρίου, θα το γιορτάσει σύμφωνα με τις διατάξεις του νόμου του Πάσχα, ο οποίος ορίζει τον μήνα, την ημέρα και τον τρόπο με τον οποίο πρέπει </w:t>
      </w:r>
      <w:r>
        <w:rPr>
          <w:rFonts w:ascii="Palatino Linotype" w:hAnsi="Palatino Linotype"/>
          <w:sz w:val="28"/>
          <w:szCs w:val="28"/>
        </w:rPr>
        <w:lastRenderedPageBreak/>
        <w:t>να εορτάζεται το Πάσχα. Επομένως για την εορτή του Πάσχα ο ίδιος νόμος θα ισχύει για όλους σας˙ και για τον ξένο, που θα έλθει στη χώρα σας από αλλού, και για τον ντόπιο Ισραηλίτη».</w:t>
      </w:r>
    </w:p>
    <w:p w:rsidR="00E67A96" w:rsidRDefault="004B5518" w:rsidP="004B5518">
      <w:pPr>
        <w:spacing w:line="360" w:lineRule="auto"/>
        <w:ind w:firstLine="720"/>
        <w:jc w:val="center"/>
        <w:rPr>
          <w:rFonts w:ascii="Palatino Linotype" w:hAnsi="Palatino Linotype"/>
          <w:b/>
          <w:sz w:val="28"/>
          <w:szCs w:val="28"/>
        </w:rPr>
      </w:pPr>
      <w:r>
        <w:rPr>
          <w:rFonts w:ascii="Palatino Linotype" w:hAnsi="Palatino Linotype"/>
          <w:b/>
          <w:sz w:val="28"/>
          <w:szCs w:val="28"/>
        </w:rPr>
        <w:t>Στίχ. 15-23. Η υπερφυσική νεφέλη.</w:t>
      </w:r>
    </w:p>
    <w:p w:rsidR="004B5518" w:rsidRDefault="00081C2D" w:rsidP="004B5518">
      <w:pPr>
        <w:spacing w:line="360" w:lineRule="auto"/>
        <w:ind w:firstLine="720"/>
        <w:jc w:val="both"/>
        <w:rPr>
          <w:rFonts w:ascii="Palatino Linotype" w:hAnsi="Palatino Linotype"/>
          <w:sz w:val="28"/>
          <w:szCs w:val="28"/>
        </w:rPr>
      </w:pPr>
      <w:r>
        <w:rPr>
          <w:rFonts w:ascii="Palatino Linotype" w:hAnsi="Palatino Linotype"/>
          <w:sz w:val="28"/>
          <w:szCs w:val="28"/>
        </w:rPr>
        <w:t>15 Τη μέρα που στήθηκε και υψώθηκε η Σκηνή του Μαρτυρίου, το υπερφυσικό σύννεφο που φανέρωσε την παρουσία του Θεού ανάμεσα στους Ισραηλίτες, σκέπασε τη Σκηνή, τον άγιο αυτό οίκο του Μαρτυρίου. Από το βράδυ όμως μέχρι το πρωί η υπερφυσική αυτή νεφέλη έπαιρνε μορφή φωτιάς.</w:t>
      </w:r>
    </w:p>
    <w:p w:rsidR="00081C2D" w:rsidRDefault="00081C2D" w:rsidP="004B5518">
      <w:pPr>
        <w:spacing w:line="360" w:lineRule="auto"/>
        <w:ind w:firstLine="720"/>
        <w:jc w:val="both"/>
        <w:rPr>
          <w:rFonts w:ascii="Palatino Linotype" w:hAnsi="Palatino Linotype"/>
          <w:sz w:val="28"/>
          <w:szCs w:val="28"/>
        </w:rPr>
      </w:pPr>
      <w:r>
        <w:rPr>
          <w:rFonts w:ascii="Palatino Linotype" w:hAnsi="Palatino Linotype"/>
          <w:sz w:val="28"/>
          <w:szCs w:val="28"/>
        </w:rPr>
        <w:t>16 Έτσι γινόταν πάντα˙ την ημέρα η υπερφυσική νεφέλη σκέπαζε τη Σκηνή του Μαρτυρίου και τη νύχτα μετατρεπόταν σε φωτιά.</w:t>
      </w:r>
    </w:p>
    <w:p w:rsidR="00081C2D" w:rsidRDefault="00081C2D" w:rsidP="004B5518">
      <w:pPr>
        <w:spacing w:line="360" w:lineRule="auto"/>
        <w:ind w:firstLine="720"/>
        <w:jc w:val="both"/>
        <w:rPr>
          <w:rFonts w:ascii="Palatino Linotype" w:hAnsi="Palatino Linotype"/>
          <w:sz w:val="28"/>
          <w:szCs w:val="28"/>
        </w:rPr>
      </w:pPr>
      <w:r>
        <w:rPr>
          <w:rFonts w:ascii="Palatino Linotype" w:hAnsi="Palatino Linotype"/>
          <w:sz w:val="28"/>
          <w:szCs w:val="28"/>
        </w:rPr>
        <w:t>17 Και κάθε φορά που η υπερφυσική νεφέλη σηκωνόταν κι αποσυρόταν από τη Σκηνή του Μαρτυρίου, οι Ισραηλίτες αναχωρούσαν προς την κατεύθυνση που προχωρούσε το σύννεφο˙ και στον τόπο που το σύννεφο στεκόταν, εκεί οι Ισραηλίτες σταματούσαν και έστηναν τις σκηνές τους.</w:t>
      </w:r>
    </w:p>
    <w:p w:rsidR="00081C2D" w:rsidRDefault="00081C2D" w:rsidP="004B5518">
      <w:pPr>
        <w:spacing w:line="360" w:lineRule="auto"/>
        <w:ind w:firstLine="720"/>
        <w:jc w:val="both"/>
        <w:rPr>
          <w:rFonts w:ascii="Palatino Linotype" w:hAnsi="Palatino Linotype"/>
          <w:sz w:val="28"/>
          <w:szCs w:val="28"/>
        </w:rPr>
      </w:pPr>
      <w:r>
        <w:rPr>
          <w:rFonts w:ascii="Palatino Linotype" w:hAnsi="Palatino Linotype"/>
          <w:sz w:val="28"/>
          <w:szCs w:val="28"/>
        </w:rPr>
        <w:t>18 Σύμφωνα με την προσταγή που έπαιρναν οι Ισραηλίτες από τον Κύριο, στρατοπέδευαν, και σύμφωνα με την προ</w:t>
      </w:r>
      <w:r w:rsidR="00185A3D">
        <w:rPr>
          <w:rFonts w:ascii="Palatino Linotype" w:hAnsi="Palatino Linotype"/>
          <w:sz w:val="28"/>
          <w:szCs w:val="28"/>
        </w:rPr>
        <w:t xml:space="preserve">σταγή που έπαιρναν από τον Κύριο, έλυναν τις σκηνές τους και ξεκινούσαν για να προχωρήσουν σε άλλο μέρος. Όλες τις μέρες όμως που η υπερφυσική νεφέλη έμενε ακίνητη και </w:t>
      </w:r>
      <w:r w:rsidR="00185A3D">
        <w:rPr>
          <w:rFonts w:ascii="Palatino Linotype" w:hAnsi="Palatino Linotype"/>
          <w:sz w:val="28"/>
          <w:szCs w:val="28"/>
        </w:rPr>
        <w:lastRenderedPageBreak/>
        <w:t>σκέπαζε τη Σκηνή του Μαρτυρίου, οι Ισραηλίτες έμεναν στο στρατόπεδό τους και δεν έφευγαν από εκεί.</w:t>
      </w:r>
    </w:p>
    <w:p w:rsidR="00185A3D" w:rsidRDefault="00185A3D" w:rsidP="004B5518">
      <w:pPr>
        <w:spacing w:line="360" w:lineRule="auto"/>
        <w:ind w:firstLine="720"/>
        <w:jc w:val="both"/>
        <w:rPr>
          <w:rFonts w:ascii="Palatino Linotype" w:hAnsi="Palatino Linotype"/>
          <w:sz w:val="28"/>
          <w:szCs w:val="28"/>
        </w:rPr>
      </w:pPr>
      <w:r>
        <w:rPr>
          <w:rFonts w:ascii="Palatino Linotype" w:hAnsi="Palatino Linotype"/>
          <w:sz w:val="28"/>
          <w:szCs w:val="28"/>
        </w:rPr>
        <w:t>19 Κι όταν η υπερφυσική νεφέλη στεκόταν για πολλές μέρες και έμενε ακίνητη επάνω από τη Σκηνή του Μαρτυρίου, οι Ισραηλίτες τηρούσαν την εντολή του Θεού και δεν έφευγαν.</w:t>
      </w:r>
    </w:p>
    <w:p w:rsidR="00185A3D" w:rsidRDefault="00185A3D" w:rsidP="004B5518">
      <w:pPr>
        <w:spacing w:line="360" w:lineRule="auto"/>
        <w:ind w:firstLine="720"/>
        <w:jc w:val="both"/>
        <w:rPr>
          <w:rFonts w:ascii="Palatino Linotype" w:hAnsi="Palatino Linotype"/>
          <w:sz w:val="28"/>
          <w:szCs w:val="28"/>
        </w:rPr>
      </w:pPr>
      <w:r>
        <w:rPr>
          <w:rFonts w:ascii="Palatino Linotype" w:hAnsi="Palatino Linotype"/>
          <w:sz w:val="28"/>
          <w:szCs w:val="28"/>
        </w:rPr>
        <w:t>20 Το ίδιο έπρεπε να γίνει κι όταν η υπερφυσική νεφέλη στεκόταν και σκέπαζε τη Σκηνή λίγες ημέρες˙ σύμφωνα με την εντολή του Κυρίου οι Ισραηλίτες έπρεπε να μένουν στρατοπεδευμένοι, και μόνο έπειτα από εντολή του Κυρίου θα έλυναν τις σκηνές τους και θα αναχωρούσαν γι’ άλλον τόπο˙</w:t>
      </w:r>
    </w:p>
    <w:p w:rsidR="00185A3D" w:rsidRDefault="00185A3D" w:rsidP="004B5518">
      <w:pPr>
        <w:spacing w:line="360" w:lineRule="auto"/>
        <w:ind w:firstLine="720"/>
        <w:jc w:val="both"/>
        <w:rPr>
          <w:rFonts w:ascii="Palatino Linotype" w:hAnsi="Palatino Linotype"/>
          <w:sz w:val="28"/>
          <w:szCs w:val="28"/>
        </w:rPr>
      </w:pPr>
      <w:r>
        <w:rPr>
          <w:rFonts w:ascii="Palatino Linotype" w:hAnsi="Palatino Linotype"/>
          <w:sz w:val="28"/>
          <w:szCs w:val="28"/>
        </w:rPr>
        <w:t>21 κι όταν η υπερφυσική νεφέλη σκέπαζε τη Σκηνή του Μαρτυρίου από το βράδυ μέχρι το πρωί και το πρωί αποσυρόταν, τότε, μόλις ανέτελλε η ημέρα ή πολύ πρωί, οι Ισραηλίτες έπρεπε να λύσουν τις σκηνές τους και να αναχωρήσουν γι’ άλλον τόπο˙</w:t>
      </w:r>
    </w:p>
    <w:p w:rsidR="00185A3D" w:rsidRDefault="00185A3D" w:rsidP="004B5518">
      <w:pPr>
        <w:spacing w:line="360" w:lineRule="auto"/>
        <w:ind w:firstLine="720"/>
        <w:jc w:val="both"/>
        <w:rPr>
          <w:rFonts w:ascii="Palatino Linotype" w:hAnsi="Palatino Linotype"/>
          <w:sz w:val="28"/>
          <w:szCs w:val="28"/>
        </w:rPr>
      </w:pPr>
      <w:r>
        <w:rPr>
          <w:rFonts w:ascii="Palatino Linotype" w:hAnsi="Palatino Linotype"/>
          <w:sz w:val="28"/>
          <w:szCs w:val="28"/>
        </w:rPr>
        <w:t xml:space="preserve">22 ή όταν η υπερφυσική νεφέλη σκέπαζε τη Σκηνή του Μαρτυρίου περισσότερο από ένα μήνα, οι Ισραηλίτες δεν έπρεπε να βιάζονται, αλλά να μένουν στο στρατόπεδό τους και να μην αναχωρούν γι’ άλλον τόπο˙ </w:t>
      </w:r>
    </w:p>
    <w:p w:rsidR="00185A3D" w:rsidRDefault="00185A3D" w:rsidP="004B5518">
      <w:pPr>
        <w:spacing w:line="360" w:lineRule="auto"/>
        <w:ind w:firstLine="720"/>
        <w:jc w:val="both"/>
        <w:rPr>
          <w:rFonts w:ascii="Palatino Linotype" w:hAnsi="Palatino Linotype"/>
          <w:sz w:val="28"/>
          <w:szCs w:val="28"/>
        </w:rPr>
      </w:pPr>
      <w:r>
        <w:rPr>
          <w:rFonts w:ascii="Palatino Linotype" w:hAnsi="Palatino Linotype"/>
          <w:sz w:val="28"/>
          <w:szCs w:val="28"/>
        </w:rPr>
        <w:t xml:space="preserve">23 διότι, μόνο όταν θα έπαιρναν εντολή από τον Κύριο, θα μπορούσαν να λύσουν τις σκηνές τους και να αναχωρήσουν γι’ άλλον τόπο. Και οι Ισραηλίτες τήρησαν την εντολή αυτή του </w:t>
      </w:r>
      <w:r>
        <w:rPr>
          <w:rFonts w:ascii="Palatino Linotype" w:hAnsi="Palatino Linotype"/>
          <w:sz w:val="28"/>
          <w:szCs w:val="28"/>
        </w:rPr>
        <w:lastRenderedPageBreak/>
        <w:t>Κυρίου, σύμφωνα με την προσταγή που τους έδωσε ο Κύριος διαμέσου του Μωυσή.</w:t>
      </w:r>
    </w:p>
    <w:p w:rsidR="00185A3D" w:rsidRPr="004B5518" w:rsidRDefault="00185A3D" w:rsidP="004B5518">
      <w:pPr>
        <w:spacing w:line="360" w:lineRule="auto"/>
        <w:ind w:firstLine="720"/>
        <w:jc w:val="both"/>
        <w:rPr>
          <w:rFonts w:ascii="Palatino Linotype" w:hAnsi="Palatino Linotype"/>
          <w:sz w:val="28"/>
          <w:szCs w:val="28"/>
        </w:rPr>
      </w:pPr>
    </w:p>
    <w:p w:rsidR="000B4362" w:rsidRPr="000B4362" w:rsidRDefault="000B4362" w:rsidP="000B4362">
      <w:pPr>
        <w:spacing w:line="360" w:lineRule="auto"/>
        <w:ind w:firstLine="720"/>
        <w:jc w:val="both"/>
        <w:rPr>
          <w:rFonts w:ascii="Palatino Linotype" w:hAnsi="Palatino Linotype"/>
          <w:b/>
          <w:sz w:val="28"/>
          <w:szCs w:val="28"/>
        </w:rPr>
      </w:pPr>
    </w:p>
    <w:sectPr w:rsidR="000B4362" w:rsidRPr="000B4362" w:rsidSect="008963D6">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3056" w:rsidRDefault="00C23056" w:rsidP="008A105D">
      <w:pPr>
        <w:spacing w:after="0" w:line="240" w:lineRule="auto"/>
      </w:pPr>
      <w:r>
        <w:separator/>
      </w:r>
    </w:p>
  </w:endnote>
  <w:endnote w:type="continuationSeparator" w:id="0">
    <w:p w:rsidR="00C23056" w:rsidRDefault="00C23056" w:rsidP="008A10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9961"/>
      <w:docPartObj>
        <w:docPartGallery w:val="Page Numbers (Bottom of Page)"/>
        <w:docPartUnique/>
      </w:docPartObj>
    </w:sdtPr>
    <w:sdtContent>
      <w:p w:rsidR="00081C2D" w:rsidRDefault="00265897">
        <w:pPr>
          <w:pStyle w:val="a4"/>
          <w:jc w:val="center"/>
        </w:pPr>
        <w:fldSimple w:instr=" PAGE   \* MERGEFORMAT ">
          <w:r w:rsidR="0097391F">
            <w:rPr>
              <w:noProof/>
            </w:rPr>
            <w:t>6</w:t>
          </w:r>
        </w:fldSimple>
      </w:p>
    </w:sdtContent>
  </w:sdt>
  <w:p w:rsidR="00081C2D" w:rsidRDefault="00081C2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3056" w:rsidRDefault="00C23056" w:rsidP="008A105D">
      <w:pPr>
        <w:spacing w:after="0" w:line="240" w:lineRule="auto"/>
      </w:pPr>
      <w:r>
        <w:separator/>
      </w:r>
    </w:p>
  </w:footnote>
  <w:footnote w:type="continuationSeparator" w:id="0">
    <w:p w:rsidR="00C23056" w:rsidRDefault="00C23056" w:rsidP="008A105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rsids>
    <w:rsidRoot w:val="008A105D"/>
    <w:rsid w:val="000675B1"/>
    <w:rsid w:val="00081C2D"/>
    <w:rsid w:val="000B4362"/>
    <w:rsid w:val="00185A3D"/>
    <w:rsid w:val="00265897"/>
    <w:rsid w:val="004B5518"/>
    <w:rsid w:val="00505877"/>
    <w:rsid w:val="008963D6"/>
    <w:rsid w:val="008A105D"/>
    <w:rsid w:val="0097391F"/>
    <w:rsid w:val="00AD731B"/>
    <w:rsid w:val="00C23056"/>
    <w:rsid w:val="00D433A4"/>
    <w:rsid w:val="00E67A9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63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A105D"/>
    <w:pPr>
      <w:tabs>
        <w:tab w:val="center" w:pos="4153"/>
        <w:tab w:val="right" w:pos="8306"/>
      </w:tabs>
      <w:spacing w:after="0" w:line="240" w:lineRule="auto"/>
    </w:pPr>
  </w:style>
  <w:style w:type="character" w:customStyle="1" w:styleId="Char">
    <w:name w:val="Κεφαλίδα Char"/>
    <w:basedOn w:val="a0"/>
    <w:link w:val="a3"/>
    <w:uiPriority w:val="99"/>
    <w:semiHidden/>
    <w:rsid w:val="008A105D"/>
  </w:style>
  <w:style w:type="paragraph" w:styleId="a4">
    <w:name w:val="footer"/>
    <w:basedOn w:val="a"/>
    <w:link w:val="Char0"/>
    <w:uiPriority w:val="99"/>
    <w:unhideWhenUsed/>
    <w:rsid w:val="008A105D"/>
    <w:pPr>
      <w:tabs>
        <w:tab w:val="center" w:pos="4153"/>
        <w:tab w:val="right" w:pos="8306"/>
      </w:tabs>
      <w:spacing w:after="0" w:line="240" w:lineRule="auto"/>
    </w:pPr>
  </w:style>
  <w:style w:type="character" w:customStyle="1" w:styleId="Char0">
    <w:name w:val="Υποσέλιδο Char"/>
    <w:basedOn w:val="a0"/>
    <w:link w:val="a4"/>
    <w:uiPriority w:val="99"/>
    <w:rsid w:val="008A105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6</Pages>
  <Words>845</Words>
  <Characters>4563</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5398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6</cp:revision>
  <dcterms:created xsi:type="dcterms:W3CDTF">2024-02-07T08:43:00Z</dcterms:created>
  <dcterms:modified xsi:type="dcterms:W3CDTF">2024-02-08T23:30:00Z</dcterms:modified>
</cp:coreProperties>
</file>